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5A" w:rsidRPr="00D4345A" w:rsidRDefault="00D4345A" w:rsidP="00D4345A">
      <w:pPr>
        <w:spacing w:after="0" w:line="240" w:lineRule="auto"/>
        <w:jc w:val="center"/>
        <w:rPr>
          <w:rFonts w:ascii="Arial" w:eastAsia="Times New Roman" w:hAnsi="Arial" w:cs="Arial"/>
          <w:color w:val="000000"/>
          <w:sz w:val="18"/>
          <w:szCs w:val="18"/>
          <w:lang w:eastAsia="es-CO"/>
        </w:rPr>
      </w:pPr>
      <w:r w:rsidRPr="00D4345A">
        <w:rPr>
          <w:rFonts w:ascii="Segoe UI" w:eastAsia="Times New Roman" w:hAnsi="Segoe UI" w:cs="Segoe UI"/>
          <w:b/>
          <w:bCs/>
          <w:color w:val="0000FF"/>
          <w:sz w:val="28"/>
          <w:szCs w:val="28"/>
          <w:lang w:eastAsia="es-CO"/>
        </w:rPr>
        <w:t>OFICIO Nº 000239</w:t>
      </w:r>
    </w:p>
    <w:p w:rsidR="00D4345A" w:rsidRPr="00D4345A" w:rsidRDefault="00D4345A" w:rsidP="00D4345A">
      <w:pPr>
        <w:spacing w:after="0" w:line="240" w:lineRule="auto"/>
        <w:jc w:val="center"/>
        <w:rPr>
          <w:rFonts w:ascii="Arial" w:eastAsia="Times New Roman" w:hAnsi="Arial" w:cs="Arial"/>
          <w:color w:val="000000"/>
          <w:sz w:val="18"/>
          <w:szCs w:val="18"/>
          <w:lang w:eastAsia="es-CO"/>
        </w:rPr>
      </w:pPr>
      <w:r w:rsidRPr="00D4345A">
        <w:rPr>
          <w:rFonts w:ascii="Segoe UI" w:eastAsia="Times New Roman" w:hAnsi="Segoe UI" w:cs="Segoe UI"/>
          <w:b/>
          <w:bCs/>
          <w:color w:val="0000FF"/>
          <w:sz w:val="28"/>
          <w:szCs w:val="28"/>
          <w:lang w:eastAsia="es-CO"/>
        </w:rPr>
        <w:t>20-01-2016</w:t>
      </w:r>
    </w:p>
    <w:p w:rsidR="00D4345A" w:rsidRPr="00D4345A" w:rsidRDefault="00D4345A" w:rsidP="00D4345A">
      <w:pPr>
        <w:spacing w:after="0" w:line="240" w:lineRule="auto"/>
        <w:jc w:val="center"/>
        <w:rPr>
          <w:rFonts w:ascii="Arial" w:eastAsia="Times New Roman" w:hAnsi="Arial" w:cs="Arial"/>
          <w:color w:val="000000"/>
          <w:sz w:val="18"/>
          <w:szCs w:val="18"/>
          <w:lang w:eastAsia="es-CO"/>
        </w:rPr>
      </w:pPr>
      <w:r w:rsidRPr="00D4345A">
        <w:rPr>
          <w:rFonts w:ascii="Segoe UI" w:eastAsia="Times New Roman" w:hAnsi="Segoe UI" w:cs="Segoe UI"/>
          <w:b/>
          <w:bCs/>
          <w:color w:val="0000FF"/>
          <w:sz w:val="28"/>
          <w:szCs w:val="28"/>
          <w:lang w:eastAsia="es-CO"/>
        </w:rPr>
        <w:t>DIAN</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b/>
          <w:bCs/>
          <w:color w:val="0000FF"/>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b/>
          <w:bCs/>
          <w:color w:val="0000FF"/>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Bogotá, D.C.</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Doctor</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b/>
          <w:bCs/>
          <w:color w:val="000000"/>
          <w:sz w:val="18"/>
          <w:szCs w:val="18"/>
          <w:lang w:eastAsia="es-CO"/>
        </w:rPr>
        <w:t xml:space="preserve">CARLOS EDUARDO PORRAS </w:t>
      </w:r>
      <w:proofErr w:type="spellStart"/>
      <w:r w:rsidRPr="00D4345A">
        <w:rPr>
          <w:rFonts w:ascii="Segoe UI" w:eastAsia="Times New Roman" w:hAnsi="Segoe UI" w:cs="Segoe UI"/>
          <w:b/>
          <w:bCs/>
          <w:color w:val="000000"/>
          <w:sz w:val="18"/>
          <w:szCs w:val="18"/>
          <w:lang w:eastAsia="es-CO"/>
        </w:rPr>
        <w:t>PORRAS</w:t>
      </w:r>
      <w:proofErr w:type="spellEnd"/>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Director General</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Instituto Nacional de Metrología de Colombia</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hyperlink r:id="rId4" w:history="1">
        <w:proofErr w:type="spellStart"/>
        <w:r w:rsidRPr="00D4345A">
          <w:rPr>
            <w:rFonts w:ascii="Segoe UI" w:eastAsia="Times New Roman" w:hAnsi="Segoe UI" w:cs="Segoe UI"/>
            <w:color w:val="0000FF"/>
            <w:sz w:val="18"/>
            <w:szCs w:val="18"/>
            <w:lang w:eastAsia="es-CO"/>
          </w:rPr>
          <w:t>contacto@inm.gov.co</w:t>
        </w:r>
        <w:proofErr w:type="spellEnd"/>
      </w:hyperlink>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Avenida Carrera 50 No. 28-55 Interior 2 CAN</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Bogotá D.C.</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proofErr w:type="spellStart"/>
      <w:r w:rsidRPr="00D4345A">
        <w:rPr>
          <w:rFonts w:ascii="Segoe UI" w:eastAsia="Times New Roman" w:hAnsi="Segoe UI" w:cs="Segoe UI"/>
          <w:b/>
          <w:bCs/>
          <w:color w:val="000000"/>
          <w:sz w:val="18"/>
          <w:szCs w:val="18"/>
          <w:lang w:eastAsia="es-CO"/>
        </w:rPr>
        <w:t>Ref</w:t>
      </w:r>
      <w:proofErr w:type="spellEnd"/>
      <w:r w:rsidRPr="00D4345A">
        <w:rPr>
          <w:rFonts w:ascii="Segoe UI" w:eastAsia="Times New Roman" w:hAnsi="Segoe UI" w:cs="Segoe UI"/>
          <w:b/>
          <w:bCs/>
          <w:color w:val="000000"/>
          <w:sz w:val="18"/>
          <w:szCs w:val="18"/>
          <w:lang w:eastAsia="es-CO"/>
        </w:rPr>
        <w:t>:</w:t>
      </w:r>
      <w:r w:rsidRPr="00D4345A">
        <w:rPr>
          <w:rFonts w:ascii="Segoe UI" w:eastAsia="Times New Roman" w:hAnsi="Segoe UI" w:cs="Segoe UI"/>
          <w:color w:val="000000"/>
          <w:sz w:val="18"/>
          <w:szCs w:val="18"/>
          <w:lang w:eastAsia="es-CO"/>
        </w:rPr>
        <w:t> Radicado 900419 del 25/11/2015</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b/>
          <w:bCs/>
          <w:color w:val="000000"/>
          <w:sz w:val="18"/>
          <w:szCs w:val="18"/>
          <w:lang w:eastAsia="es-CO"/>
        </w:rPr>
        <w:t>Tema: </w:t>
      </w:r>
      <w:r w:rsidRPr="00D4345A">
        <w:rPr>
          <w:rFonts w:ascii="Segoe UI" w:eastAsia="Times New Roman" w:hAnsi="Segoe UI" w:cs="Segoe UI"/>
          <w:color w:val="000000"/>
          <w:sz w:val="18"/>
          <w:szCs w:val="18"/>
          <w:lang w:eastAsia="es-CO"/>
        </w:rPr>
        <w:t>Impuesto a las ventas</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b/>
          <w:bCs/>
          <w:color w:val="000000"/>
          <w:sz w:val="18"/>
          <w:szCs w:val="18"/>
          <w:lang w:eastAsia="es-CO"/>
        </w:rPr>
        <w:t>Descriptores: </w:t>
      </w:r>
      <w:r w:rsidRPr="00D4345A">
        <w:rPr>
          <w:rFonts w:ascii="Segoe UI" w:eastAsia="Times New Roman" w:hAnsi="Segoe UI" w:cs="Segoe UI"/>
          <w:color w:val="000000"/>
          <w:sz w:val="18"/>
          <w:szCs w:val="18"/>
          <w:lang w:eastAsia="es-CO"/>
        </w:rPr>
        <w:t>Exclusión de tasas</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b/>
          <w:bCs/>
          <w:color w:val="000000"/>
          <w:sz w:val="18"/>
          <w:szCs w:val="18"/>
          <w:lang w:eastAsia="es-CO"/>
        </w:rPr>
        <w:t>Fuentes Formales: </w:t>
      </w:r>
      <w:r w:rsidRPr="00D4345A">
        <w:rPr>
          <w:rFonts w:ascii="Segoe UI" w:eastAsia="Times New Roman" w:hAnsi="Segoe UI" w:cs="Segoe UI"/>
          <w:color w:val="000000"/>
          <w:sz w:val="18"/>
          <w:szCs w:val="18"/>
          <w:lang w:eastAsia="es-CO"/>
        </w:rPr>
        <w:t>Decreto 1372 de 1992, art. 10; Constitución Política, art. 330 y 338; Ley 1480 de 2011, art. 70</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Consulta usted si respecto a lo que tiene que ver con las tasas que por la prestación de servicios metrológicos cobra el Instituto Nacional de Metrología de Colombia –INM- establecidas por el artículo 70 de la ley 1480 de 2011, actual Estatuto del Consumidor a favor de la Superintendencia de Industria y Comercio, se debe cobrar IVA.</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En primer lugar es importante precisar que el artículo 338 de la Constitución Política de Colombia, en relación con el tema de las tasas, establece:</w:t>
      </w:r>
    </w:p>
    <w:p w:rsidR="00D4345A" w:rsidRPr="00D4345A" w:rsidRDefault="00D4345A" w:rsidP="00D4345A">
      <w:pPr>
        <w:spacing w:after="0" w:line="240" w:lineRule="auto"/>
        <w:ind w:left="284"/>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ind w:left="284"/>
        <w:jc w:val="both"/>
        <w:rPr>
          <w:rFonts w:ascii="Arial" w:eastAsia="Times New Roman" w:hAnsi="Arial" w:cs="Arial"/>
          <w:color w:val="000000"/>
          <w:sz w:val="18"/>
          <w:szCs w:val="18"/>
          <w:lang w:eastAsia="es-CO"/>
        </w:rPr>
      </w:pPr>
      <w:r w:rsidRPr="00D4345A">
        <w:rPr>
          <w:rFonts w:ascii="Segoe UI" w:eastAsia="Times New Roman" w:hAnsi="Segoe UI" w:cs="Segoe UI"/>
          <w:b/>
          <w:bCs/>
          <w:i/>
          <w:iCs/>
          <w:color w:val="000000"/>
          <w:sz w:val="18"/>
          <w:szCs w:val="18"/>
          <w:lang w:eastAsia="es-CO"/>
        </w:rPr>
        <w:t>"ART. 338.-</w:t>
      </w:r>
      <w:r w:rsidRPr="00D4345A">
        <w:rPr>
          <w:rFonts w:ascii="Segoe UI" w:eastAsia="Times New Roman" w:hAnsi="Segoe UI" w:cs="Segoe UI"/>
          <w:i/>
          <w:iCs/>
          <w:color w:val="000000"/>
          <w:sz w:val="18"/>
          <w:szCs w:val="18"/>
          <w:lang w:eastAsia="es-CO"/>
        </w:rPr>
        <w:t> 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p>
    <w:p w:rsidR="00D4345A" w:rsidRPr="00D4345A" w:rsidRDefault="00D4345A" w:rsidP="00D4345A">
      <w:pPr>
        <w:spacing w:after="0" w:line="240" w:lineRule="auto"/>
        <w:ind w:left="284"/>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ind w:left="284"/>
        <w:jc w:val="both"/>
        <w:rPr>
          <w:rFonts w:ascii="Arial" w:eastAsia="Times New Roman" w:hAnsi="Arial" w:cs="Arial"/>
          <w:color w:val="000000"/>
          <w:sz w:val="18"/>
          <w:szCs w:val="18"/>
          <w:lang w:eastAsia="es-CO"/>
        </w:rPr>
      </w:pPr>
      <w:r w:rsidRPr="00D4345A">
        <w:rPr>
          <w:rFonts w:ascii="Segoe UI" w:eastAsia="Times New Roman" w:hAnsi="Segoe UI" w:cs="Segoe UI"/>
          <w:i/>
          <w:iCs/>
          <w:color w:val="000000"/>
          <w:sz w:val="18"/>
          <w:szCs w:val="18"/>
          <w:u w:val="single"/>
          <w:lang w:eastAsia="es-CO"/>
        </w:rPr>
        <w:t>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r w:rsidRPr="00D4345A">
        <w:rPr>
          <w:rFonts w:ascii="Segoe UI" w:eastAsia="Times New Roman" w:hAnsi="Segoe UI" w:cs="Segoe UI"/>
          <w:i/>
          <w:iCs/>
          <w:color w:val="000000"/>
          <w:sz w:val="18"/>
          <w:szCs w:val="18"/>
          <w:lang w:eastAsia="es-CO"/>
        </w:rPr>
        <w:t> ....." (Subrayado por fuera del texto)</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i/>
          <w:iCs/>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Del mismo modo, en el artículo 70 de la Ley 1480 de 2011 se fijaron las tasas para los servicios de metrología que presta el INM, incluidas las calibraciones, las verificaciones iniciales y subsiguientes, los programas de capacitación y los servicios de asistencia técnica.</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Definiendo que,</w:t>
      </w:r>
      <w:r w:rsidRPr="00D4345A">
        <w:rPr>
          <w:rFonts w:ascii="Segoe UI" w:eastAsia="Times New Roman" w:hAnsi="Segoe UI" w:cs="Segoe UI"/>
          <w:i/>
          <w:iCs/>
          <w:color w:val="000000"/>
          <w:sz w:val="18"/>
          <w:szCs w:val="18"/>
          <w:lang w:eastAsia="es-CO"/>
        </w:rPr>
        <w:t> "las tasas se aplicarán a favor de la Superintendencia de Industria y Comercio o la entidad del orden nacional que haga sus veces; el valor de la tasa deberá ser sufragado de manera anticipada por quien solicite los servicios, con excepción de las entidades a las que aplica el Estatuto General de la Contratación Pública, caso en el cual, se sujetará a lo establecido en dicha normativa.</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i/>
          <w:iCs/>
          <w:color w:val="000000"/>
          <w:sz w:val="18"/>
          <w:szCs w:val="18"/>
          <w:lang w:eastAsia="es-CO"/>
        </w:rPr>
        <w:t xml:space="preserve">Las tasas establecidas buscarán la recuperación parcial o total de costos involucrados en la prestación de los servicios de </w:t>
      </w:r>
      <w:proofErr w:type="gramStart"/>
      <w:r w:rsidRPr="00D4345A">
        <w:rPr>
          <w:rFonts w:ascii="Segoe UI" w:eastAsia="Times New Roman" w:hAnsi="Segoe UI" w:cs="Segoe UI"/>
          <w:i/>
          <w:iCs/>
          <w:color w:val="000000"/>
          <w:sz w:val="18"/>
          <w:szCs w:val="18"/>
          <w:lang w:eastAsia="es-CO"/>
        </w:rPr>
        <w:t>metrología ..."</w:t>
      </w:r>
      <w:proofErr w:type="gramEnd"/>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En desarrollo de la competencia otorgada al INM por el artículo 4° del Decreto 3175 de 2011, mediante la Resolución, DG-063-2015, el INM se establecieron las tarifas de dichas tasas, siguiendo los parámetros señalados en la Ley 1480 de 2014.</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Por otra parte, el artículo 10 del Decreto 1372 de 1992, establece:</w:t>
      </w:r>
    </w:p>
    <w:p w:rsidR="00D4345A" w:rsidRPr="00D4345A" w:rsidRDefault="00D4345A" w:rsidP="00D4345A">
      <w:pPr>
        <w:spacing w:after="0" w:line="240" w:lineRule="auto"/>
        <w:ind w:left="284"/>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ind w:left="284"/>
        <w:jc w:val="both"/>
        <w:rPr>
          <w:rFonts w:ascii="Arial" w:eastAsia="Times New Roman" w:hAnsi="Arial" w:cs="Arial"/>
          <w:color w:val="000000"/>
          <w:sz w:val="18"/>
          <w:szCs w:val="18"/>
          <w:lang w:eastAsia="es-CO"/>
        </w:rPr>
      </w:pPr>
      <w:r w:rsidRPr="00D4345A">
        <w:rPr>
          <w:rFonts w:ascii="Segoe UI" w:eastAsia="Times New Roman" w:hAnsi="Segoe UI" w:cs="Segoe UI"/>
          <w:b/>
          <w:bCs/>
          <w:i/>
          <w:iCs/>
          <w:color w:val="000000"/>
          <w:sz w:val="18"/>
          <w:szCs w:val="18"/>
          <w:lang w:eastAsia="es-CO"/>
        </w:rPr>
        <w:lastRenderedPageBreak/>
        <w:t>"ARTÍCULO 10. LAS TASAS Y CONTRIBUCIONES ESTÁN EXCLUIDAS DEL IMPUESTO SOBRE LAS VENTAS.</w:t>
      </w:r>
      <w:r w:rsidRPr="00D4345A">
        <w:rPr>
          <w:rFonts w:ascii="Segoe UI" w:eastAsia="Times New Roman" w:hAnsi="Segoe UI" w:cs="Segoe UI"/>
          <w:i/>
          <w:iCs/>
          <w:color w:val="000000"/>
          <w:sz w:val="18"/>
          <w:szCs w:val="18"/>
          <w:lang w:eastAsia="es-CO"/>
        </w:rPr>
        <w:t> Las tasas, peajes y contribuciones, que se perciban por el Estado o por las entidades de derecho público, directamente o a través de concesiones, no están sometidos al impuesto sobre las ventas".</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De manera concordante, en sentencia C-976 de 2006, la Corte Constitucional señaló en su parte considerativa lo siguiente</w:t>
      </w:r>
    </w:p>
    <w:p w:rsidR="00D4345A" w:rsidRPr="00D4345A" w:rsidRDefault="00D4345A" w:rsidP="00D4345A">
      <w:pPr>
        <w:spacing w:after="0" w:line="240" w:lineRule="auto"/>
        <w:ind w:left="284"/>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ind w:left="284"/>
        <w:jc w:val="both"/>
        <w:rPr>
          <w:rFonts w:ascii="Arial" w:eastAsia="Times New Roman" w:hAnsi="Arial" w:cs="Arial"/>
          <w:color w:val="000000"/>
          <w:sz w:val="18"/>
          <w:szCs w:val="18"/>
          <w:lang w:eastAsia="es-CO"/>
        </w:rPr>
      </w:pPr>
      <w:r w:rsidRPr="00D4345A">
        <w:rPr>
          <w:rFonts w:ascii="Segoe UI" w:eastAsia="Times New Roman" w:hAnsi="Segoe UI" w:cs="Segoe UI"/>
          <w:i/>
          <w:iCs/>
          <w:color w:val="000000"/>
          <w:sz w:val="18"/>
          <w:szCs w:val="18"/>
          <w:lang w:eastAsia="es-CO"/>
        </w:rPr>
        <w:t xml:space="preserve">“7-De la evolución de las nociones jurisprudenciales y doctrinales que se han elaborado alrededor del concepto de las tasas, éstas se pueden definir como aquellos ingresos tributarios que se establecen en la ley o con fundamento en ella (origen ex </w:t>
      </w:r>
      <w:proofErr w:type="spellStart"/>
      <w:r w:rsidRPr="00D4345A">
        <w:rPr>
          <w:rFonts w:ascii="Segoe UI" w:eastAsia="Times New Roman" w:hAnsi="Segoe UI" w:cs="Segoe UI"/>
          <w:i/>
          <w:iCs/>
          <w:color w:val="000000"/>
          <w:sz w:val="18"/>
          <w:szCs w:val="18"/>
          <w:lang w:eastAsia="es-CO"/>
        </w:rPr>
        <w:t>lege</w:t>
      </w:r>
      <w:proofErr w:type="spellEnd"/>
      <w:r w:rsidRPr="00D4345A">
        <w:rPr>
          <w:rFonts w:ascii="Segoe UI" w:eastAsia="Times New Roman" w:hAnsi="Segoe UI" w:cs="Segoe UI"/>
          <w:i/>
          <w:iCs/>
          <w:color w:val="000000"/>
          <w:sz w:val="18"/>
          <w:szCs w:val="18"/>
          <w:lang w:eastAsia="es-CO"/>
        </w:rPr>
        <w:t xml:space="preserve">), a través de los cuales el ciudadano contribuye a la recuperación total o parcial de los costos en que incurre el Estado, para asegurar la prestación de una actividad pública, la continuidad en un servicio de interés general o la utilización de bienes de dominio público. Por su propia naturaleza esta erogación económica se impone unilateralmente por el Estado a manera de retribución equitativa de un gasto público, que no obstante ser indispensable para el contribuyente, tan sólo se origina a partir de su </w:t>
      </w:r>
      <w:proofErr w:type="gramStart"/>
      <w:r w:rsidRPr="00D4345A">
        <w:rPr>
          <w:rFonts w:ascii="Segoe UI" w:eastAsia="Times New Roman" w:hAnsi="Segoe UI" w:cs="Segoe UI"/>
          <w:i/>
          <w:iCs/>
          <w:color w:val="000000"/>
          <w:sz w:val="18"/>
          <w:szCs w:val="18"/>
          <w:lang w:eastAsia="es-CO"/>
        </w:rPr>
        <w:t>solicitud ..."</w:t>
      </w:r>
      <w:proofErr w:type="gramEnd"/>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i/>
          <w:iCs/>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u w:val="single"/>
          <w:lang w:eastAsia="es-CO"/>
        </w:rPr>
        <w:t>En consideración a las normas anteriores, se infiere que cuando se cobre como contraprestación una tasa creada por el legislativo ya sea nacional, departamental o municipal acorde con lo señalado por el artículo 338 de la Constitución Política, no se genera el IVA en virtud de lo dispuesto por el artículo 10 del Decreto 1372 de 1992</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En consecuencia, sobre la tasa fijada por el artículo 70 de la Ley 1480 de 2011 para asegurar la continuidad de la prestación del servicio de metrología por parte del INM, no hay lugar a liquidar el IVA.</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Atentamente,</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 </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b/>
          <w:bCs/>
          <w:color w:val="000000"/>
          <w:sz w:val="18"/>
          <w:szCs w:val="18"/>
          <w:lang w:eastAsia="es-CO"/>
        </w:rPr>
        <w:t>PEDRO PABLO CONTRERAS CAMARGO</w:t>
      </w:r>
    </w:p>
    <w:p w:rsidR="00D4345A" w:rsidRPr="00D4345A" w:rsidRDefault="00D4345A" w:rsidP="00D4345A">
      <w:pPr>
        <w:spacing w:after="0" w:line="240" w:lineRule="auto"/>
        <w:jc w:val="both"/>
        <w:rPr>
          <w:rFonts w:ascii="Arial" w:eastAsia="Times New Roman" w:hAnsi="Arial" w:cs="Arial"/>
          <w:color w:val="000000"/>
          <w:sz w:val="18"/>
          <w:szCs w:val="18"/>
          <w:lang w:eastAsia="es-CO"/>
        </w:rPr>
      </w:pPr>
      <w:r w:rsidRPr="00D4345A">
        <w:rPr>
          <w:rFonts w:ascii="Segoe UI" w:eastAsia="Times New Roman" w:hAnsi="Segoe UI" w:cs="Segoe UI"/>
          <w:color w:val="000000"/>
          <w:sz w:val="18"/>
          <w:szCs w:val="18"/>
          <w:lang w:eastAsia="es-CO"/>
        </w:rPr>
        <w:t>Subdirector de Gestión Normativa y Doctrina (E)</w:t>
      </w:r>
    </w:p>
    <w:p w:rsidR="00D4345A" w:rsidRPr="00D4345A" w:rsidRDefault="00D4345A" w:rsidP="00D4345A">
      <w:pPr>
        <w:spacing w:after="285" w:line="240" w:lineRule="auto"/>
        <w:jc w:val="both"/>
        <w:rPr>
          <w:rFonts w:ascii="Arial" w:eastAsia="Times New Roman" w:hAnsi="Arial" w:cs="Arial"/>
          <w:color w:val="000000"/>
          <w:sz w:val="18"/>
          <w:szCs w:val="18"/>
          <w:lang w:eastAsia="es-CO"/>
        </w:rPr>
      </w:pPr>
      <w:r w:rsidRPr="00D4345A">
        <w:rPr>
          <w:rFonts w:ascii="Arial" w:eastAsia="Times New Roman" w:hAnsi="Arial" w:cs="Arial"/>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5A"/>
    <w:rsid w:val="0029351E"/>
    <w:rsid w:val="00961BFA"/>
    <w:rsid w:val="00B94BED"/>
    <w:rsid w:val="00D4345A"/>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AEB25-DC5E-458C-932F-8F603FFD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o@inm.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2016-03-12T15:45:00Z</dcterms:created>
  <dcterms:modified xsi:type="dcterms:W3CDTF">2016-03-12T15:46:00Z</dcterms:modified>
</cp:coreProperties>
</file>